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1.    When does a behavioral-based approach to safety fail? And when does it succeed?</w:t>
      </w: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 xml:space="preserve">Behavioral-based approach to safety fails if there is a misunderstanding of the process by the workers during its implementation. In most cases, behavior-based safety is likely to fail soon after implementation in </w:t>
      </w:r>
      <w:bookmarkStart w:id="0" w:name="_GoBack"/>
      <w:bookmarkEnd w:id="0"/>
      <w:r w:rsidRPr="006744B5">
        <w:rPr>
          <w:rFonts w:ascii="Times New Roman" w:hAnsi="Times New Roman" w:cs="Times New Roman"/>
          <w:sz w:val="24"/>
          <w:szCs w:val="24"/>
        </w:rPr>
        <w:t xml:space="preserve">many organizations resulting in loss of time and money. Statistics show that seventy percent of all the application of the process in companies fails. Another reason for the failure of the process is that employees are used to the norms and therefore doubt the chances of change and it is, therefore, harder to adapt to new ways of doing things. When there are negative expectations from the workers, it becomes a detrimental factor that paralyzes the will to accept change. If the safety program is “results-only”, it cannot guarantee maximum safe performance in an organization and is therefore likely to fail. On the other hand, a behavioral-based approach to safety succeeds if there are proper planning and management of the change. If proper strategies are used to incorporate new changes, the process can become positively executed. If the safety initiatives are elaborate enough, they result in future success to change. When a safety program seeks to address the root cause of accidents in the workplace and incorporates various new human behaviors not utilized previously, it is likely to succeed. </w:t>
      </w: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 xml:space="preserve">2.    What are some strategies that could happen to foster a “safety culture”? </w:t>
      </w: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 xml:space="preserve">Safety culture can be adopted successfully in any organization. Some of the strategies that can be used are defining the safety responsibilities in every level of the company on policies and targets of the safety programs, sharing the vision with all the involved parties, enforcing accountability especially to the leaders, providing various options of raising concerns, educating employees on the importance of raising alarm in case there is safety issue, restructuring investigation system for effectiveness, building trust to ensure teamwork and motivate people through the process. </w:t>
      </w: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lastRenderedPageBreak/>
        <w:t xml:space="preserve">3.    Why has a behavior-based approach to safety garnered so much attention and been adopted by many institutions, and yet it fails in many instances?  </w:t>
      </w: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 xml:space="preserve">The safety programs are likely to fail due to various missteps that are overlooked by many organizations. Various risks can result in crippling of the process. One of the dangers is the failure to understand that safety culture is not principally about observation but rather the involvement of everyone concerned. Observation does not lead to safety improvement but only changes how people behave when they are being observed. Another mistake could be the failure to use positive support effectively or not training managers and other leaders in various departments, failing to define roles of safety programs to employees and making it their primary duty and having an activity-based safety program as opposed to concentrating on the process of changing behavior. </w:t>
      </w:r>
    </w:p>
    <w:p w:rsidR="003F60BC" w:rsidRPr="006744B5" w:rsidRDefault="003F60BC" w:rsidP="006744B5">
      <w:pPr>
        <w:spacing w:line="480" w:lineRule="auto"/>
        <w:rPr>
          <w:rFonts w:ascii="Times New Roman" w:hAnsi="Times New Roman" w:cs="Times New Roman"/>
          <w:sz w:val="24"/>
          <w:szCs w:val="24"/>
        </w:rPr>
      </w:pPr>
    </w:p>
    <w:p w:rsidR="003F60BC" w:rsidRPr="006744B5" w:rsidRDefault="003F60BC" w:rsidP="006744B5">
      <w:pPr>
        <w:spacing w:line="480" w:lineRule="auto"/>
        <w:rPr>
          <w:rFonts w:ascii="Times New Roman" w:hAnsi="Times New Roman" w:cs="Times New Roman"/>
          <w:sz w:val="24"/>
          <w:szCs w:val="24"/>
        </w:rPr>
      </w:pPr>
    </w:p>
    <w:p w:rsidR="003F60BC" w:rsidRPr="006744B5" w:rsidRDefault="003F60BC" w:rsidP="006744B5">
      <w:pPr>
        <w:spacing w:line="480" w:lineRule="auto"/>
        <w:rPr>
          <w:rFonts w:ascii="Times New Roman" w:hAnsi="Times New Roman" w:cs="Times New Roman"/>
          <w:sz w:val="24"/>
          <w:szCs w:val="24"/>
        </w:rPr>
      </w:pPr>
    </w:p>
    <w:p w:rsidR="003F60BC" w:rsidRPr="006744B5" w:rsidRDefault="003F60BC" w:rsidP="006744B5">
      <w:pPr>
        <w:spacing w:line="480" w:lineRule="auto"/>
        <w:rPr>
          <w:rFonts w:ascii="Times New Roman" w:hAnsi="Times New Roman" w:cs="Times New Roman"/>
          <w:sz w:val="24"/>
          <w:szCs w:val="24"/>
        </w:rPr>
      </w:pPr>
    </w:p>
    <w:p w:rsidR="003F60BC" w:rsidRPr="006744B5" w:rsidRDefault="003F60BC" w:rsidP="006744B5">
      <w:pPr>
        <w:spacing w:line="480" w:lineRule="auto"/>
        <w:rPr>
          <w:rFonts w:ascii="Times New Roman" w:hAnsi="Times New Roman" w:cs="Times New Roman"/>
          <w:sz w:val="24"/>
          <w:szCs w:val="24"/>
        </w:rPr>
      </w:pP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4.    You review injury data from a workplace and discover that there have been ten serious injuries from workers driving forklifts and hitting workers in the plant. You would like to approach the problem using behavioral-based techniques. What might you do?</w:t>
      </w:r>
    </w:p>
    <w:p w:rsidR="003F60BC" w:rsidRPr="006744B5" w:rsidRDefault="003F60BC" w:rsidP="006744B5">
      <w:pPr>
        <w:spacing w:line="480" w:lineRule="auto"/>
        <w:rPr>
          <w:rFonts w:ascii="Times New Roman" w:hAnsi="Times New Roman" w:cs="Times New Roman"/>
          <w:sz w:val="24"/>
          <w:szCs w:val="24"/>
        </w:rPr>
      </w:pPr>
      <w:r w:rsidRPr="006744B5">
        <w:rPr>
          <w:rFonts w:ascii="Times New Roman" w:hAnsi="Times New Roman" w:cs="Times New Roman"/>
          <w:sz w:val="24"/>
          <w:szCs w:val="24"/>
        </w:rPr>
        <w:t xml:space="preserve">Report the issue to the supervisor since forklifts seem to be a safety risk in the plant. The supervisors have the responsibility of ensuring a safe working environment. Always being aware </w:t>
      </w:r>
      <w:r w:rsidRPr="006744B5">
        <w:rPr>
          <w:rFonts w:ascii="Times New Roman" w:hAnsi="Times New Roman" w:cs="Times New Roman"/>
          <w:sz w:val="24"/>
          <w:szCs w:val="24"/>
        </w:rPr>
        <w:lastRenderedPageBreak/>
        <w:t xml:space="preserve">of the situation and ensuring I stay clear from forklifts when working when they are being driven around. Raising awareness of the safety hazard to other employees is also another thing I would do to ensure the risk is minimized. I would also encourage the team to train on the best safety measures to reduce the risk of other injuries in the plant.  </w:t>
      </w:r>
    </w:p>
    <w:p w:rsidR="003F60BC" w:rsidRPr="006744B5" w:rsidRDefault="003F60BC" w:rsidP="006744B5">
      <w:pPr>
        <w:spacing w:line="480" w:lineRule="auto"/>
        <w:rPr>
          <w:rFonts w:ascii="Times New Roman" w:hAnsi="Times New Roman" w:cs="Times New Roman"/>
          <w:sz w:val="24"/>
          <w:szCs w:val="24"/>
        </w:rPr>
      </w:pPr>
    </w:p>
    <w:p w:rsidR="003F60BC" w:rsidRPr="003F60BC" w:rsidRDefault="003F60BC" w:rsidP="006744B5">
      <w:pPr>
        <w:spacing w:line="480" w:lineRule="auto"/>
        <w:rPr>
          <w:rFonts w:ascii="Times New Roman" w:hAnsi="Times New Roman" w:cs="Times New Roman"/>
          <w:sz w:val="24"/>
          <w:szCs w:val="24"/>
        </w:rPr>
      </w:pPr>
    </w:p>
    <w:sectPr w:rsidR="003F60BC" w:rsidRPr="003F6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9F26CE"/>
    <w:multiLevelType w:val="hybridMultilevel"/>
    <w:tmpl w:val="D54A1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E2D"/>
    <w:rsid w:val="0013440C"/>
    <w:rsid w:val="00167650"/>
    <w:rsid w:val="00326449"/>
    <w:rsid w:val="00374519"/>
    <w:rsid w:val="0037690A"/>
    <w:rsid w:val="003F60BC"/>
    <w:rsid w:val="0046205E"/>
    <w:rsid w:val="006744B5"/>
    <w:rsid w:val="0070640A"/>
    <w:rsid w:val="009933AD"/>
    <w:rsid w:val="00B25893"/>
    <w:rsid w:val="00C40E2D"/>
    <w:rsid w:val="00D4773B"/>
    <w:rsid w:val="00D8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B4578-CC8D-44D4-9EF7-45BF092B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2019-02-11T09:17:00Z</dcterms:created>
  <dcterms:modified xsi:type="dcterms:W3CDTF">2019-02-11T11:44:00Z</dcterms:modified>
</cp:coreProperties>
</file>